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E50" w:rsidRPr="00D10E50" w:rsidRDefault="00D10E50" w:rsidP="00D10E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Вопросы по предмету «Бухгалтерский учет в бизнесе»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376"/>
        </w:tabs>
        <w:spacing w:before="0" w:line="240" w:lineRule="auto"/>
        <w:rPr>
          <w:sz w:val="24"/>
          <w:szCs w:val="24"/>
        </w:rPr>
      </w:pPr>
      <w:r w:rsidRPr="00D10E50">
        <w:rPr>
          <w:sz w:val="24"/>
          <w:szCs w:val="24"/>
        </w:rPr>
        <w:t>Каковы причины возникновения и развития хозяйственного учета?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05"/>
        </w:tabs>
        <w:spacing w:before="0" w:line="240" w:lineRule="auto"/>
        <w:rPr>
          <w:sz w:val="24"/>
          <w:szCs w:val="24"/>
        </w:rPr>
      </w:pPr>
      <w:r w:rsidRPr="00D10E50">
        <w:rPr>
          <w:sz w:val="24"/>
          <w:szCs w:val="24"/>
        </w:rPr>
        <w:t>В чем единство хозяйственного учета и различие трех его видов?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00"/>
        </w:tabs>
        <w:spacing w:before="0" w:line="240" w:lineRule="auto"/>
        <w:rPr>
          <w:sz w:val="24"/>
          <w:szCs w:val="24"/>
        </w:rPr>
      </w:pPr>
      <w:r w:rsidRPr="00D10E50">
        <w:rPr>
          <w:sz w:val="24"/>
          <w:szCs w:val="24"/>
        </w:rPr>
        <w:t>Каковы функции бухгалтерского учета?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05"/>
        </w:tabs>
        <w:spacing w:before="0" w:line="240" w:lineRule="auto"/>
        <w:rPr>
          <w:sz w:val="24"/>
          <w:szCs w:val="24"/>
        </w:rPr>
      </w:pPr>
      <w:r w:rsidRPr="00D10E50">
        <w:rPr>
          <w:sz w:val="24"/>
          <w:szCs w:val="24"/>
        </w:rPr>
        <w:t>Кто является пользователем бухгалтерской информации?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395"/>
        </w:tabs>
        <w:spacing w:before="0" w:line="240" w:lineRule="auto"/>
        <w:rPr>
          <w:sz w:val="24"/>
          <w:szCs w:val="24"/>
        </w:rPr>
      </w:pPr>
      <w:r w:rsidRPr="00D10E50">
        <w:rPr>
          <w:sz w:val="24"/>
          <w:szCs w:val="24"/>
        </w:rPr>
        <w:t>Каковы основные принципы бухгалтерского учета?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00"/>
        </w:tabs>
        <w:spacing w:before="0" w:line="240" w:lineRule="auto"/>
        <w:rPr>
          <w:sz w:val="24"/>
          <w:szCs w:val="24"/>
        </w:rPr>
      </w:pPr>
      <w:r w:rsidRPr="00D10E50">
        <w:rPr>
          <w:sz w:val="24"/>
          <w:szCs w:val="24"/>
        </w:rPr>
        <w:t>Какие измерители применяются в учете?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05"/>
        </w:tabs>
        <w:spacing w:before="0" w:line="240" w:lineRule="auto"/>
        <w:rPr>
          <w:sz w:val="24"/>
          <w:szCs w:val="24"/>
        </w:rPr>
      </w:pPr>
      <w:r w:rsidRPr="00D10E50">
        <w:rPr>
          <w:sz w:val="24"/>
          <w:szCs w:val="24"/>
        </w:rPr>
        <w:t>В чем отличие финансового учета от управленческого учета?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00"/>
        </w:tabs>
        <w:spacing w:before="0" w:line="240" w:lineRule="auto"/>
        <w:rPr>
          <w:sz w:val="24"/>
          <w:szCs w:val="24"/>
        </w:rPr>
      </w:pPr>
      <w:r w:rsidRPr="00D10E50">
        <w:rPr>
          <w:sz w:val="24"/>
          <w:szCs w:val="24"/>
        </w:rPr>
        <w:t>Какова связь бухгалтерского учета с другими науками?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00"/>
        </w:tabs>
        <w:spacing w:before="0" w:line="240" w:lineRule="auto"/>
        <w:rPr>
          <w:sz w:val="24"/>
          <w:szCs w:val="24"/>
        </w:rPr>
      </w:pPr>
      <w:r w:rsidRPr="00D10E50">
        <w:rPr>
          <w:sz w:val="24"/>
          <w:szCs w:val="24"/>
        </w:rPr>
        <w:t>Чем обеспечивается контрольная функция бухгалтерского учета?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376"/>
        </w:tabs>
        <w:spacing w:before="0" w:line="240" w:lineRule="auto"/>
        <w:rPr>
          <w:sz w:val="24"/>
          <w:szCs w:val="24"/>
        </w:rPr>
      </w:pPr>
      <w:r w:rsidRPr="00D10E50">
        <w:rPr>
          <w:sz w:val="24"/>
          <w:szCs w:val="24"/>
        </w:rPr>
        <w:t>Каковы роль и место учета в системе управления?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требования предъявляются к бухгалтерскому учету?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Назовите основные функции бухгалтерского учета.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виды хозяйственного учета вы знаете?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Дайте общее понятие хозяйственному учету.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В чем заключается цели и задачи хозяйственного учета.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Дайте характеристику видам хозяйственного учета.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Перечислите измерители хозяйственного учета.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361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Что составляет предмет бухгалтерского учета?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380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Какова классификация хозяйственных средств?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375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Каковы общие свойства хозяйственных операций?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385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Что является субъектами и объектами бухгалтерского учета?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380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Что относится к текущим активам предприятия?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380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Какова сущность метода бухгалтерского учета?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380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Какие элементы включает в себя метод бухгалтерского учета?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375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Какие формы отчетности входят в состав годового отчета?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380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Что такое бухгалтерская проводка?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356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Каковы отличительные особенности оборотных активов?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51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Дайте определение бухгалтерского баланса?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80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Сколько сторон имеет баланс?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75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Как именуются стороны баланса?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85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Почему итоги актива и пассива баланса должны быть равны?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75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Что понимается под статьями баланса?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80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Из каких разделов состоит пассив баланса?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75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В чем состоит особенность бухгалтерского баланса?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75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Сколько разделов в активе баланса?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75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Как классифицируются бухгалтерские балансы?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61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Сколько существует типов изменений баланса?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51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Дайте определение бухгалтерского баланса?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80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Сколько сторон имеет баланс?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75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Как именуются стороны баланса?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85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Почему итоги актива и пассива баланса должны быть равны?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75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Что понимается под статьями баланса?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80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Из каких разделов состоит пассив баланса?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75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В чем состоит особенность бухгалтерского баланса?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75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Сколько разделов в активе баланса?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75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Как классифицируются бухгалтерские балансы?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61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Сколько существует типов изменений баланса?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66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Дайте определение счетов бухгалтерского учета?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500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Каково строение счетов бухгалтерского учета?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90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Укажите порядок определения сальдо по счетам?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500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lastRenderedPageBreak/>
        <w:t>Какие объекты бухгалтерского учета отражаются в постоянных счетах?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86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Для каких целей используются транзитные счета?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90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Дайте определение двойной записи на счетах?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95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Каково контрольное значение двойной записи?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90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Какие виды бухгалтерских проводок вы знаете?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90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Для каких целей используются за балансовые счета?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76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В каких случаях сальдо постоянных счетов рано нулю?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66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Дайте определение счетов бухгалтерского учета?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500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Каково строение счетов бухгалтерского учета?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90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Укажите порядок определения сальдо по счетам?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500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Какие объекты бухгалтерского учета отражаются в постоянных счетах?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86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Для каких целей используются транзитные счета?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90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Дайте определение двойной записи на счетах?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95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Каково контрольное значение двойной записи?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90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Какие виды бухгалтерских проводок вы знаете?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90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Для каких целей используются за балансовые счета?</w:t>
      </w:r>
    </w:p>
    <w:p w:rsidR="00D10E50" w:rsidRPr="00D10E50" w:rsidRDefault="00D10E50" w:rsidP="00F0363E">
      <w:pPr>
        <w:pStyle w:val="1"/>
        <w:numPr>
          <w:ilvl w:val="0"/>
          <w:numId w:val="34"/>
        </w:numPr>
        <w:shd w:val="clear" w:color="auto" w:fill="auto"/>
        <w:tabs>
          <w:tab w:val="left" w:pos="476"/>
        </w:tabs>
        <w:spacing w:before="0" w:line="240" w:lineRule="auto"/>
        <w:jc w:val="both"/>
        <w:rPr>
          <w:sz w:val="24"/>
          <w:szCs w:val="24"/>
        </w:rPr>
      </w:pPr>
      <w:r w:rsidRPr="00D10E50">
        <w:rPr>
          <w:sz w:val="24"/>
          <w:szCs w:val="24"/>
        </w:rPr>
        <w:t>В каких случаях сальдо постоянных счетов рано нулю?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На какие разделы по экономическому содержанию делятся бухгалтерские счета?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На какие группы и виды внутри разделов по экономическому содержанию подразделяются бухгалтерские счета?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Приведите классификацию счетов по их структуре.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На какие группы, подгруппы и виды подразделяются счета в зависимости от структуры?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Дайте характеристику</w:t>
      </w:r>
      <w:r w:rsidR="00F0363E"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 счетов;</w:t>
      </w:r>
      <w:r w:rsidR="00F0363E"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регулирующих счетов;</w:t>
      </w:r>
      <w:r w:rsidR="00F0363E"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калькуляционных счетов;</w:t>
      </w:r>
      <w:r w:rsidR="00F0363E"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сопоставляющих счетов;</w:t>
      </w:r>
      <w:r w:rsidR="00F0363E"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собирательно-распределительных счетов.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Чем отличаются контрарные счета от </w:t>
      </w:r>
      <w:proofErr w:type="gramStart"/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дополнительных</w:t>
      </w:r>
      <w:proofErr w:type="gramEnd"/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Дайте характеристику финансово-результативного счета.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Каково назначение </w:t>
      </w:r>
      <w:proofErr w:type="spellStart"/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забалансовых</w:t>
      </w:r>
      <w:proofErr w:type="spellEnd"/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счетов? Назовите особенности ведения этих счетов.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На какие разделы по экономическому содержанию делятся бухгалтерские счета?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На какие группы и виды внутри разделов по экономическому содержанию подразделяются бухгалтерские счета?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Приведите классификацию счетов по их структуре.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На какие группы, подгруппы и виды подразделяются счета в зависимости от структуры?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Дайте характеристику основных счетов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Дайте характеристику регулирующих счетов;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Дайте характеристику калькуляционных счетов;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Дайте характеристику сопоставляющих счетов;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Дайте характеристику собирательно-распределительных счетов.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Чем отличаются контрарные счета от </w:t>
      </w:r>
      <w:proofErr w:type="gramStart"/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дополнительных</w:t>
      </w:r>
      <w:proofErr w:type="gramEnd"/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Дайте характеристику финансово-результативного счета.</w:t>
      </w:r>
    </w:p>
    <w:p w:rsidR="00D10E50" w:rsidRPr="00F0363E" w:rsidRDefault="00D10E50" w:rsidP="00F0363E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Каково назначение </w:t>
      </w:r>
      <w:proofErr w:type="spellStart"/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забалансовых</w:t>
      </w:r>
      <w:proofErr w:type="spellEnd"/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счетов? Назовите особенности ведения этих счетов.</w:t>
      </w:r>
    </w:p>
    <w:p w:rsidR="001F4783" w:rsidRPr="00F0363E" w:rsidRDefault="001F4783" w:rsidP="00F0363E">
      <w:pPr>
        <w:pStyle w:val="a4"/>
        <w:numPr>
          <w:ilvl w:val="0"/>
          <w:numId w:val="34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Что представляет собой понятие «бухгалтерский документ»?</w:t>
      </w:r>
    </w:p>
    <w:p w:rsidR="001F4783" w:rsidRPr="00F0363E" w:rsidRDefault="001F4783" w:rsidP="00F0363E">
      <w:pPr>
        <w:pStyle w:val="a4"/>
        <w:numPr>
          <w:ilvl w:val="0"/>
          <w:numId w:val="34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Какое место занимают первичные учетные документы в системе бухгалтерского учета и управления?</w:t>
      </w:r>
    </w:p>
    <w:p w:rsidR="001F4783" w:rsidRPr="00F0363E" w:rsidRDefault="001F4783" w:rsidP="00F0363E">
      <w:pPr>
        <w:pStyle w:val="a4"/>
        <w:numPr>
          <w:ilvl w:val="0"/>
          <w:numId w:val="34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Что представляет собой документация?</w:t>
      </w:r>
    </w:p>
    <w:p w:rsidR="001F4783" w:rsidRPr="00F0363E" w:rsidRDefault="001F4783" w:rsidP="00F0363E">
      <w:pPr>
        <w:pStyle w:val="a4"/>
        <w:numPr>
          <w:ilvl w:val="0"/>
          <w:numId w:val="34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В чем заключаются понятия «унификация», «стандартизация», «первичная информация»?</w:t>
      </w:r>
    </w:p>
    <w:p w:rsidR="001F4783" w:rsidRPr="00F0363E" w:rsidRDefault="001F4783" w:rsidP="00F0363E">
      <w:pPr>
        <w:pStyle w:val="a4"/>
        <w:numPr>
          <w:ilvl w:val="0"/>
          <w:numId w:val="34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Дайте определение понятия «документооборот». Почему его составление необходимо для организации?</w:t>
      </w:r>
    </w:p>
    <w:p w:rsidR="001F4783" w:rsidRPr="00F0363E" w:rsidRDefault="001F4783" w:rsidP="00F0363E">
      <w:pPr>
        <w:pStyle w:val="a4"/>
        <w:numPr>
          <w:ilvl w:val="0"/>
          <w:numId w:val="34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По каким признакам классифицируются первичные документы в целом?</w:t>
      </w:r>
    </w:p>
    <w:p w:rsidR="001F4783" w:rsidRPr="00F0363E" w:rsidRDefault="001F4783" w:rsidP="00F0363E">
      <w:pPr>
        <w:pStyle w:val="a4"/>
        <w:numPr>
          <w:ilvl w:val="0"/>
          <w:numId w:val="34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Охарактеризуйте классификацию документов</w:t>
      </w:r>
    </w:p>
    <w:p w:rsidR="001F4783" w:rsidRPr="00F0363E" w:rsidRDefault="001F4783" w:rsidP="00F0363E">
      <w:pPr>
        <w:pStyle w:val="a4"/>
        <w:numPr>
          <w:ilvl w:val="0"/>
          <w:numId w:val="34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Перечислите основные требования, предъявляемые к оформлению учетных документов.</w:t>
      </w:r>
    </w:p>
    <w:p w:rsidR="001F4783" w:rsidRPr="00F0363E" w:rsidRDefault="001F4783" w:rsidP="00F0363E">
      <w:pPr>
        <w:pStyle w:val="a4"/>
        <w:numPr>
          <w:ilvl w:val="0"/>
          <w:numId w:val="34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Какова последовательность проверки или обработки документов, поступивших в бухгалтерию?</w:t>
      </w:r>
    </w:p>
    <w:p w:rsidR="001F4783" w:rsidRPr="00F0363E" w:rsidRDefault="001F4783" w:rsidP="00F0363E">
      <w:pPr>
        <w:pStyle w:val="a4"/>
        <w:numPr>
          <w:ilvl w:val="0"/>
          <w:numId w:val="34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понимают под таксировкой и </w:t>
      </w:r>
      <w:proofErr w:type="spellStart"/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контировкой</w:t>
      </w:r>
      <w:proofErr w:type="spellEnd"/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документов?</w:t>
      </w:r>
    </w:p>
    <w:p w:rsidR="001F4783" w:rsidRPr="00F0363E" w:rsidRDefault="001F4783" w:rsidP="00F0363E">
      <w:pPr>
        <w:pStyle w:val="a4"/>
        <w:numPr>
          <w:ilvl w:val="0"/>
          <w:numId w:val="34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Назовите реквизиты документов.</w:t>
      </w:r>
    </w:p>
    <w:p w:rsidR="001F4783" w:rsidRPr="00F0363E" w:rsidRDefault="001F4783" w:rsidP="00F0363E">
      <w:pPr>
        <w:pStyle w:val="a4"/>
        <w:numPr>
          <w:ilvl w:val="0"/>
          <w:numId w:val="34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Кто имеет право изъять документы из организации и архива?</w:t>
      </w:r>
    </w:p>
    <w:p w:rsidR="001F4783" w:rsidRPr="00F0363E" w:rsidRDefault="00F0363E" w:rsidP="00F036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100.</w:t>
      </w:r>
      <w:r w:rsidR="001F4783"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Дайте определение оценки имущества и обязательств.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законодательные документы положены в основу оценки имущества?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В какой валюте оценивают имущество на территории Р</w:t>
      </w:r>
      <w:r w:rsidR="004C43ED"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еспублики Узбекистан</w:t>
      </w: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Как оцениваются нематериальные активы по каналам их приобретения?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Что означает балансовая стоимость основных средств?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Как оцениваются основные средства по каналам их приобретения?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В каких случаях допускается изменение первоначальной стоимости основных средств?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По какой оценке отражаются в бухгалтерском учете и балансе основные средства и нематериальные активы?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Как оцениваются финансовые вложения в учете и отчетности?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Каков порядок оценки сырья и материалов?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Каков порядок оценки готовой продукции на счетах бухгалтерского учета и в балансе?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Как оцениваются обязательства перед собственниками в учете и балансе (собственный капитал)?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Как оцениваются обязательства перед сторонними лицами в учете и балансе (кредиторская задолженность, кредиты банка и заемные средства)?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Дайте определение калькуляции, приведите порядок ее исчисления.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Перечислите статьи затрат, включаемые в себестоимость отдельных видов продукции.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Дайте определение себестоимости: цеховой, производственной, сокращенной и полной.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sz w:val="24"/>
          <w:szCs w:val="24"/>
        </w:rPr>
        <w:t>Какие вы знаете хозяйственные процессы?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sz w:val="24"/>
          <w:szCs w:val="24"/>
        </w:rPr>
        <w:t>Какие счета необходимы для учета процесса снабжения?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sz w:val="24"/>
          <w:szCs w:val="24"/>
        </w:rPr>
        <w:t>Какие счета необходимы для учета процесса производства?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sz w:val="24"/>
          <w:szCs w:val="24"/>
        </w:rPr>
        <w:t>Что считается моментом продажи продукции в целях бухгалтерского учета? Как это отражается в учете?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sz w:val="24"/>
          <w:szCs w:val="24"/>
        </w:rPr>
        <w:t>Какие счета необходимы для учета процесса продажи?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sz w:val="24"/>
          <w:szCs w:val="24"/>
        </w:rPr>
        <w:t>Что понимают под расходами на реализацию?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sz w:val="24"/>
          <w:szCs w:val="24"/>
        </w:rPr>
        <w:t>Что понимается под себестоимостью продукции?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sz w:val="24"/>
          <w:szCs w:val="24"/>
        </w:rPr>
        <w:t>Какая информация представляется на аналитических счетах?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Дайте определение понятия «учетные регистры».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Назовите способы исправления ошибочных записей в бухгалтерском учете. Дайте их характеристику.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Что понимается под формой бухгалтерского учета? Перечислите формы.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Дайте характеристику формы бухгалтерского учета Журнал-Главная.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организации относятся к субъектам малого предпринимательства?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Какими законодательными документами регулируется бухгалтерский учет в малых организациях?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Что представляет собой рабочий план счетов малой организации?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Дайте краткое содержание простой формы бухгалтерского учета в малых организациях.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Приведите порядок составления рабочего плана счетов в малых организациях.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В чем сущность мемориально-ордерной формы учета?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Что собой представляет мемориальный ордер? Назовите недостатки, присущие мемориально-ордерной форме учета.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Каково содержание журнально-ордерной формы бухгалтерского учета?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собой представляет журнал-ордер? 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Дайте определение инвентаризации, назовите ее виды.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В каких случаях проведение инвентаризации обязательно?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Перечислите этапы проведения инвентаризации.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основные документы используются при инвентаризации? Раскройте содержание этих документов.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Какими бухгалтерскими проводками оформляются результаты инвентаризации?</w:t>
      </w:r>
    </w:p>
    <w:p w:rsidR="00511418" w:rsidRPr="00511418" w:rsidRDefault="001F4783" w:rsidP="00F0363E">
      <w:pPr>
        <w:pStyle w:val="a4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0363E">
        <w:rPr>
          <w:rFonts w:ascii="Times New Roman" w:hAnsi="Times New Roman" w:cs="Times New Roman"/>
          <w:color w:val="000000"/>
          <w:sz w:val="24"/>
          <w:szCs w:val="24"/>
        </w:rPr>
        <w:t>Какими правовыми и законодательными актами необходимо руководствоваться при составлении бухгалтерс</w:t>
      </w:r>
      <w:r w:rsidR="00511418">
        <w:rPr>
          <w:rFonts w:ascii="Times New Roman" w:hAnsi="Times New Roman" w:cs="Times New Roman"/>
          <w:color w:val="000000"/>
          <w:sz w:val="24"/>
          <w:szCs w:val="24"/>
        </w:rPr>
        <w:t>кой (финансовой) отчетности?</w:t>
      </w:r>
    </w:p>
    <w:p w:rsidR="00511418" w:rsidRPr="00511418" w:rsidRDefault="001F4783" w:rsidP="00F0363E">
      <w:pPr>
        <w:pStyle w:val="a4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0363E">
        <w:rPr>
          <w:rFonts w:ascii="Times New Roman" w:hAnsi="Times New Roman" w:cs="Times New Roman"/>
          <w:color w:val="000000"/>
          <w:sz w:val="24"/>
          <w:szCs w:val="24"/>
        </w:rPr>
        <w:t>В каком объеме предоставляется годовая финансовая отчетность и как</w:t>
      </w:r>
      <w:r w:rsidR="004C43ED" w:rsidRPr="00F0363E">
        <w:rPr>
          <w:rFonts w:ascii="Times New Roman" w:hAnsi="Times New Roman" w:cs="Times New Roman"/>
          <w:color w:val="000000"/>
          <w:sz w:val="24"/>
          <w:szCs w:val="24"/>
        </w:rPr>
        <w:t>овы сроки их предоставления?</w:t>
      </w:r>
    </w:p>
    <w:p w:rsidR="00511418" w:rsidRPr="00511418" w:rsidRDefault="001F4783" w:rsidP="00F0363E">
      <w:pPr>
        <w:pStyle w:val="a4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0363E">
        <w:rPr>
          <w:rFonts w:ascii="Times New Roman" w:hAnsi="Times New Roman" w:cs="Times New Roman"/>
          <w:color w:val="000000"/>
          <w:sz w:val="24"/>
          <w:szCs w:val="24"/>
        </w:rPr>
        <w:t>Дайте краткую ха</w:t>
      </w:r>
      <w:r w:rsidR="004C43ED" w:rsidRPr="00F0363E">
        <w:rPr>
          <w:rFonts w:ascii="Times New Roman" w:hAnsi="Times New Roman" w:cs="Times New Roman"/>
          <w:color w:val="000000"/>
          <w:sz w:val="24"/>
          <w:szCs w:val="24"/>
        </w:rPr>
        <w:t>рактеристику статей баланса.</w:t>
      </w:r>
    </w:p>
    <w:p w:rsidR="00511418" w:rsidRPr="00511418" w:rsidRDefault="001F4783" w:rsidP="00F0363E">
      <w:pPr>
        <w:pStyle w:val="a4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0363E">
        <w:rPr>
          <w:rFonts w:ascii="Times New Roman" w:hAnsi="Times New Roman" w:cs="Times New Roman"/>
          <w:color w:val="000000"/>
          <w:sz w:val="24"/>
          <w:szCs w:val="24"/>
        </w:rPr>
        <w:t>Какие основные показатели отражают финансовые результа</w:t>
      </w:r>
      <w:r w:rsidR="004C43ED" w:rsidRPr="00F0363E">
        <w:rPr>
          <w:rFonts w:ascii="Times New Roman" w:hAnsi="Times New Roman" w:cs="Times New Roman"/>
          <w:color w:val="000000"/>
          <w:sz w:val="24"/>
          <w:szCs w:val="24"/>
        </w:rPr>
        <w:t>ты деятельности предприятия?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0363E">
        <w:rPr>
          <w:rFonts w:ascii="Times New Roman" w:hAnsi="Times New Roman" w:cs="Times New Roman"/>
          <w:color w:val="000000"/>
          <w:sz w:val="24"/>
          <w:szCs w:val="24"/>
        </w:rPr>
        <w:t>Как отражается в отчетности движение потоков денежных средств по основной, инвестиционной и финансовой деятельности предприятия?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Дайте определение учетной политики организации.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Кто формирует и утверждает учетную политику организации?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Почему учетная политика организации является важнейшим стандартом регулирования бухгалтерского учета?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требования предъявляются при разработке учетной политики организации?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На какой период действует принятая в организации учетная политика?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color w:val="000000"/>
          <w:sz w:val="24"/>
          <w:szCs w:val="24"/>
        </w:rPr>
        <w:t>Почему учетная политика организации обязательна для целей налогообложения?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sz w:val="24"/>
          <w:szCs w:val="24"/>
        </w:rPr>
        <w:t>В чем сущность организации бухгалтерского учета?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sz w:val="24"/>
          <w:szCs w:val="24"/>
        </w:rPr>
        <w:t>На каких законодательно-нормативных документах базируется работа аппарата бухгалтерии?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sz w:val="24"/>
          <w:szCs w:val="24"/>
        </w:rPr>
        <w:t>Перечислите обязанности главного бухгалтера организации.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sz w:val="24"/>
          <w:szCs w:val="24"/>
        </w:rPr>
        <w:t>Какими правами в организации обладает главный бухгалтер?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sz w:val="24"/>
          <w:szCs w:val="24"/>
        </w:rPr>
        <w:t>Считаются ли юридически действительными документы организации, служащие основанием для приемки и выдачи товарно-материальных ценностей и денежных средств без подписи главного бухгалтера?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sz w:val="24"/>
          <w:szCs w:val="24"/>
        </w:rPr>
        <w:t>Должен ли главный бухгалтер приступить к исполнению и оформлению документов по операциям, противоречащим законодательству?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sz w:val="24"/>
          <w:szCs w:val="24"/>
        </w:rPr>
        <w:t>Являются ли требования главного бухгалтера по документальному оформлению хозяйственных операций и представлению оформленных документов в бухгалтерию обязательными для всех работников организации?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sz w:val="24"/>
          <w:szCs w:val="24"/>
        </w:rPr>
        <w:t>Могут ли возлагаться на главного бухгалтера обязанности, связанные с материальной ответственностью за денежные и материальные средства?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sz w:val="24"/>
          <w:szCs w:val="24"/>
        </w:rPr>
        <w:t>В каких организациях главный бухгалтер может исполнять обязанности кассира?</w:t>
      </w:r>
    </w:p>
    <w:p w:rsidR="001F4783" w:rsidRPr="00F0363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63E">
        <w:rPr>
          <w:rFonts w:ascii="Times New Roman" w:eastAsia="Times New Roman" w:hAnsi="Times New Roman" w:cs="Times New Roman"/>
          <w:sz w:val="24"/>
          <w:szCs w:val="24"/>
        </w:rPr>
        <w:t>При освобождении главного бухгалтера следует ли проводить проверку состояния бухгалтерского учета и его достоверность?</w:t>
      </w:r>
    </w:p>
    <w:p w:rsidR="00F43673" w:rsidRPr="000236BE" w:rsidRDefault="001F4783" w:rsidP="00F0363E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36BE">
        <w:rPr>
          <w:rFonts w:ascii="Times New Roman" w:eastAsia="Times New Roman" w:hAnsi="Times New Roman" w:cs="Times New Roman"/>
          <w:sz w:val="24"/>
          <w:szCs w:val="24"/>
        </w:rPr>
        <w:t>Каковы требования, предъявляемые к должности главного бухгалтера?</w:t>
      </w:r>
    </w:p>
    <w:p w:rsidR="000236BE" w:rsidRPr="000236BE" w:rsidRDefault="000236BE" w:rsidP="00023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363E" w:rsidRDefault="00972BC6" w:rsidP="00972BC6">
      <w:pPr>
        <w:rPr>
          <w:rFonts w:ascii="Times New Roman" w:hAnsi="Times New Roman" w:cs="Times New Roman"/>
          <w:sz w:val="28"/>
          <w:szCs w:val="28"/>
        </w:rPr>
      </w:pPr>
      <w:r w:rsidRPr="00972BC6">
        <w:rPr>
          <w:rFonts w:ascii="Times New Roman" w:hAnsi="Times New Roman" w:cs="Times New Roman"/>
          <w:sz w:val="28"/>
          <w:szCs w:val="28"/>
        </w:rPr>
        <w:tab/>
      </w:r>
    </w:p>
    <w:p w:rsidR="00F0363E" w:rsidRDefault="00F0363E" w:rsidP="00972BC6">
      <w:pPr>
        <w:rPr>
          <w:rFonts w:ascii="Times New Roman" w:hAnsi="Times New Roman" w:cs="Times New Roman"/>
          <w:sz w:val="28"/>
          <w:szCs w:val="28"/>
        </w:rPr>
      </w:pPr>
    </w:p>
    <w:p w:rsidR="00F0363E" w:rsidRDefault="00F0363E" w:rsidP="00972BC6">
      <w:pPr>
        <w:rPr>
          <w:rFonts w:ascii="Times New Roman" w:hAnsi="Times New Roman" w:cs="Times New Roman"/>
          <w:sz w:val="28"/>
          <w:szCs w:val="28"/>
        </w:rPr>
      </w:pPr>
    </w:p>
    <w:p w:rsidR="00F0363E" w:rsidRDefault="00F0363E" w:rsidP="00972BC6">
      <w:pPr>
        <w:rPr>
          <w:rFonts w:ascii="Times New Roman" w:hAnsi="Times New Roman" w:cs="Times New Roman"/>
          <w:b/>
          <w:sz w:val="28"/>
          <w:szCs w:val="28"/>
        </w:rPr>
      </w:pPr>
    </w:p>
    <w:p w:rsidR="00F0363E" w:rsidRDefault="00F0363E" w:rsidP="00972BC6">
      <w:pPr>
        <w:rPr>
          <w:rFonts w:ascii="Times New Roman" w:hAnsi="Times New Roman" w:cs="Times New Roman"/>
          <w:b/>
          <w:sz w:val="28"/>
          <w:szCs w:val="28"/>
        </w:rPr>
      </w:pPr>
    </w:p>
    <w:p w:rsidR="00F0363E" w:rsidRDefault="00F0363E" w:rsidP="00972BC6">
      <w:pPr>
        <w:rPr>
          <w:rFonts w:ascii="Times New Roman" w:hAnsi="Times New Roman" w:cs="Times New Roman"/>
          <w:b/>
          <w:sz w:val="28"/>
          <w:szCs w:val="28"/>
        </w:rPr>
      </w:pPr>
    </w:p>
    <w:sectPr w:rsidR="00F0363E" w:rsidSect="008C2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439"/>
    <w:multiLevelType w:val="hybridMultilevel"/>
    <w:tmpl w:val="9844D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663AB"/>
    <w:multiLevelType w:val="multilevel"/>
    <w:tmpl w:val="45B0007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21F1316"/>
    <w:multiLevelType w:val="hybridMultilevel"/>
    <w:tmpl w:val="CEE60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547A50"/>
    <w:multiLevelType w:val="multilevel"/>
    <w:tmpl w:val="24B8E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EC78A9"/>
    <w:multiLevelType w:val="hybridMultilevel"/>
    <w:tmpl w:val="C1207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8B2E34"/>
    <w:multiLevelType w:val="multilevel"/>
    <w:tmpl w:val="56243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9B5F8A"/>
    <w:multiLevelType w:val="hybridMultilevel"/>
    <w:tmpl w:val="C1207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6517E2"/>
    <w:multiLevelType w:val="multilevel"/>
    <w:tmpl w:val="BA6A1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410942"/>
    <w:multiLevelType w:val="hybridMultilevel"/>
    <w:tmpl w:val="C1207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73180F"/>
    <w:multiLevelType w:val="hybridMultilevel"/>
    <w:tmpl w:val="C1207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BF129F"/>
    <w:multiLevelType w:val="hybridMultilevel"/>
    <w:tmpl w:val="C1207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A041A"/>
    <w:multiLevelType w:val="hybridMultilevel"/>
    <w:tmpl w:val="1F14B6DA"/>
    <w:lvl w:ilvl="0" w:tplc="053E941A">
      <w:start w:val="10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9F1E0F"/>
    <w:multiLevelType w:val="multilevel"/>
    <w:tmpl w:val="9D50A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CC30A9"/>
    <w:multiLevelType w:val="hybridMultilevel"/>
    <w:tmpl w:val="C1207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586BF9"/>
    <w:multiLevelType w:val="hybridMultilevel"/>
    <w:tmpl w:val="11649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528CC"/>
    <w:multiLevelType w:val="hybridMultilevel"/>
    <w:tmpl w:val="C1207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0566D5"/>
    <w:multiLevelType w:val="hybridMultilevel"/>
    <w:tmpl w:val="C1207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8D23D1"/>
    <w:multiLevelType w:val="multilevel"/>
    <w:tmpl w:val="56463D9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40B1161C"/>
    <w:multiLevelType w:val="hybridMultilevel"/>
    <w:tmpl w:val="C1207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3C4163"/>
    <w:multiLevelType w:val="hybridMultilevel"/>
    <w:tmpl w:val="6A1C1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844D2B"/>
    <w:multiLevelType w:val="multilevel"/>
    <w:tmpl w:val="4DA2B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54601"/>
    <w:multiLevelType w:val="hybridMultilevel"/>
    <w:tmpl w:val="C1207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696318"/>
    <w:multiLevelType w:val="hybridMultilevel"/>
    <w:tmpl w:val="C1207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6B0BB7"/>
    <w:multiLevelType w:val="hybridMultilevel"/>
    <w:tmpl w:val="C1207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A26C34"/>
    <w:multiLevelType w:val="hybridMultilevel"/>
    <w:tmpl w:val="C1207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FC7D92"/>
    <w:multiLevelType w:val="hybridMultilevel"/>
    <w:tmpl w:val="3674909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C2A68CE"/>
    <w:multiLevelType w:val="hybridMultilevel"/>
    <w:tmpl w:val="C1207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4106C5"/>
    <w:multiLevelType w:val="hybridMultilevel"/>
    <w:tmpl w:val="C1207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C34B05"/>
    <w:multiLevelType w:val="multilevel"/>
    <w:tmpl w:val="9628E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2FD193C"/>
    <w:multiLevelType w:val="multilevel"/>
    <w:tmpl w:val="A0C2B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3DF0ABC"/>
    <w:multiLevelType w:val="multilevel"/>
    <w:tmpl w:val="7082B3DE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Arial Unicode MS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>
    <w:nsid w:val="74041447"/>
    <w:multiLevelType w:val="multilevel"/>
    <w:tmpl w:val="9D7624E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>
    <w:nsid w:val="746B70D8"/>
    <w:multiLevelType w:val="hybridMultilevel"/>
    <w:tmpl w:val="C1207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3635D0"/>
    <w:multiLevelType w:val="hybridMultilevel"/>
    <w:tmpl w:val="C1207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827B56"/>
    <w:multiLevelType w:val="multilevel"/>
    <w:tmpl w:val="B7002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28"/>
  </w:num>
  <w:num w:numId="3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</w:num>
  <w:num w:numId="7">
    <w:abstractNumId w:val="15"/>
  </w:num>
  <w:num w:numId="8">
    <w:abstractNumId w:val="10"/>
  </w:num>
  <w:num w:numId="9">
    <w:abstractNumId w:val="6"/>
  </w:num>
  <w:num w:numId="10">
    <w:abstractNumId w:val="23"/>
  </w:num>
  <w:num w:numId="11">
    <w:abstractNumId w:val="8"/>
  </w:num>
  <w:num w:numId="12">
    <w:abstractNumId w:val="21"/>
  </w:num>
  <w:num w:numId="13">
    <w:abstractNumId w:val="24"/>
  </w:num>
  <w:num w:numId="14">
    <w:abstractNumId w:val="22"/>
  </w:num>
  <w:num w:numId="15">
    <w:abstractNumId w:val="18"/>
  </w:num>
  <w:num w:numId="16">
    <w:abstractNumId w:val="26"/>
  </w:num>
  <w:num w:numId="17">
    <w:abstractNumId w:val="4"/>
  </w:num>
  <w:num w:numId="18">
    <w:abstractNumId w:val="13"/>
  </w:num>
  <w:num w:numId="19">
    <w:abstractNumId w:val="27"/>
  </w:num>
  <w:num w:numId="20">
    <w:abstractNumId w:val="32"/>
  </w:num>
  <w:num w:numId="21">
    <w:abstractNumId w:val="33"/>
  </w:num>
  <w:num w:numId="22">
    <w:abstractNumId w:val="9"/>
  </w:num>
  <w:num w:numId="23">
    <w:abstractNumId w:val="16"/>
  </w:num>
  <w:num w:numId="24">
    <w:abstractNumId w:val="34"/>
  </w:num>
  <w:num w:numId="25">
    <w:abstractNumId w:val="29"/>
  </w:num>
  <w:num w:numId="26">
    <w:abstractNumId w:val="5"/>
  </w:num>
  <w:num w:numId="27">
    <w:abstractNumId w:val="3"/>
  </w:num>
  <w:num w:numId="28">
    <w:abstractNumId w:val="20"/>
  </w:num>
  <w:num w:numId="29">
    <w:abstractNumId w:val="12"/>
  </w:num>
  <w:num w:numId="30">
    <w:abstractNumId w:val="2"/>
  </w:num>
  <w:num w:numId="31">
    <w:abstractNumId w:val="25"/>
  </w:num>
  <w:num w:numId="32">
    <w:abstractNumId w:val="14"/>
  </w:num>
  <w:num w:numId="33">
    <w:abstractNumId w:val="0"/>
  </w:num>
  <w:num w:numId="34">
    <w:abstractNumId w:val="19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E50"/>
    <w:rsid w:val="000236BE"/>
    <w:rsid w:val="001F4783"/>
    <w:rsid w:val="0023562A"/>
    <w:rsid w:val="003B2FC6"/>
    <w:rsid w:val="004C43ED"/>
    <w:rsid w:val="00511418"/>
    <w:rsid w:val="00680205"/>
    <w:rsid w:val="008330A0"/>
    <w:rsid w:val="008C20EA"/>
    <w:rsid w:val="00972BC6"/>
    <w:rsid w:val="00B455C2"/>
    <w:rsid w:val="00BC45C3"/>
    <w:rsid w:val="00BC55B7"/>
    <w:rsid w:val="00D10E50"/>
    <w:rsid w:val="00EE5D4D"/>
    <w:rsid w:val="00F0363E"/>
    <w:rsid w:val="00F4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10E5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D10E50"/>
    <w:pPr>
      <w:shd w:val="clear" w:color="auto" w:fill="FFFFFF"/>
      <w:spacing w:before="360" w:after="0" w:line="278" w:lineRule="exac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List Paragraph"/>
    <w:basedOn w:val="a"/>
    <w:uiPriority w:val="34"/>
    <w:qFormat/>
    <w:rsid w:val="006802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10E5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D10E50"/>
    <w:pPr>
      <w:shd w:val="clear" w:color="auto" w:fill="FFFFFF"/>
      <w:spacing w:before="360" w:after="0" w:line="278" w:lineRule="exac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List Paragraph"/>
    <w:basedOn w:val="a"/>
    <w:uiPriority w:val="34"/>
    <w:qFormat/>
    <w:rsid w:val="006802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2C34A-BF83-4022-8845-212E59CB1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1532</Words>
  <Characters>8734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User</cp:lastModifiedBy>
  <cp:revision>2</cp:revision>
  <dcterms:created xsi:type="dcterms:W3CDTF">2023-01-13T10:11:00Z</dcterms:created>
  <dcterms:modified xsi:type="dcterms:W3CDTF">2023-01-13T10:11:00Z</dcterms:modified>
</cp:coreProperties>
</file>